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C43" w:rsidRPr="00D52C43" w:rsidRDefault="007F1618" w:rsidP="007F1618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noProof/>
          <w:sz w:val="32"/>
          <w:szCs w:val="32"/>
          <w:lang w:eastAsia="ru-RU"/>
        </w:rPr>
        <w:drawing>
          <wp:inline distT="0" distB="0" distL="0" distR="0">
            <wp:extent cx="1928446" cy="1537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46" cy="154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XSpec="right" w:tblpY="573"/>
        <w:tblW w:w="4732" w:type="dxa"/>
        <w:tblLook w:val="04A0"/>
      </w:tblPr>
      <w:tblGrid>
        <w:gridCol w:w="4732"/>
      </w:tblGrid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noWrap/>
            <w:hideMark/>
          </w:tcPr>
          <w:p w:rsidR="00D52C43" w:rsidRPr="00632D41" w:rsidRDefault="00D52C43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32D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ООО  "Селенит"   </w:t>
            </w:r>
          </w:p>
        </w:tc>
      </w:tr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651CD8" w:rsidP="00651C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="001C777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г. Оренбург, ул.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Беляевская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6/1</w:t>
            </w:r>
            <w:r w:rsidR="00D52C43"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D52C43" w:rsidRPr="00632D41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1C7776" w:rsidP="001C77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</w:t>
            </w:r>
            <w:r w:rsidR="00CF54D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: (89619</w:t>
            </w:r>
            <w:r w:rsidR="00D52C43"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) 24-67-09,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                  8 922 54 35 922</w:t>
            </w:r>
          </w:p>
        </w:tc>
      </w:tr>
      <w:tr w:rsidR="00D52C43" w:rsidRPr="00470B7E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632D41" w:rsidRDefault="00D52C43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632D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e-mail: selenit56@mail.ru  </w:t>
            </w:r>
          </w:p>
        </w:tc>
      </w:tr>
      <w:tr w:rsidR="00D52C43" w:rsidRPr="001C7776" w:rsidTr="00D52C43">
        <w:trPr>
          <w:trHeight w:val="422"/>
        </w:trPr>
        <w:tc>
          <w:tcPr>
            <w:tcW w:w="4732" w:type="dxa"/>
            <w:shd w:val="clear" w:color="000000" w:fill="FFFFFF"/>
            <w:hideMark/>
          </w:tcPr>
          <w:p w:rsidR="00D52C43" w:rsidRPr="001C7776" w:rsidRDefault="001C7776" w:rsidP="00D52C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www.selenit56.ru</w:t>
            </w:r>
          </w:p>
        </w:tc>
      </w:tr>
    </w:tbl>
    <w:p w:rsidR="00632D41" w:rsidRPr="00CF74E2" w:rsidRDefault="00632D41" w:rsidP="00632D41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val="en-US" w:eastAsia="ru-RU"/>
        </w:rPr>
      </w:pPr>
    </w:p>
    <w:p w:rsidR="00D52C43" w:rsidRDefault="00D52C43" w:rsidP="00632D41">
      <w:pPr>
        <w:spacing w:after="0" w:line="240" w:lineRule="auto"/>
        <w:jc w:val="center"/>
        <w:rPr>
          <w:rFonts w:ascii="Verdana" w:eastAsia="Times New Roman" w:hAnsi="Verdana" w:cs="Times New Roman"/>
          <w:sz w:val="32"/>
          <w:szCs w:val="32"/>
          <w:lang w:eastAsia="ru-RU"/>
        </w:rPr>
      </w:pPr>
      <w:r>
        <w:rPr>
          <w:rFonts w:ascii="Verdana" w:eastAsia="Times New Roman" w:hAnsi="Verdana" w:cs="Times New Roman"/>
          <w:sz w:val="32"/>
          <w:szCs w:val="32"/>
          <w:lang w:eastAsia="ru-RU"/>
        </w:rPr>
        <w:t>__________________________________________________</w:t>
      </w:r>
    </w:p>
    <w:p w:rsidR="00632D41" w:rsidRPr="00632D41" w:rsidRDefault="00632D41" w:rsidP="00632D41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ru-RU"/>
        </w:rPr>
      </w:pPr>
      <w:r w:rsidRPr="00632D41">
        <w:rPr>
          <w:rFonts w:ascii="Arial" w:eastAsia="Times New Roman" w:hAnsi="Arial" w:cs="Arial"/>
          <w:b/>
          <w:sz w:val="32"/>
          <w:szCs w:val="32"/>
          <w:lang w:eastAsia="ru-RU"/>
        </w:rPr>
        <w:t>Сетка фасадная защитная</w:t>
      </w:r>
    </w:p>
    <w:p w:rsidR="00632D41" w:rsidRPr="00632D41" w:rsidRDefault="00632D41" w:rsidP="00632D41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sz w:val="18"/>
          <w:szCs w:val="18"/>
          <w:lang w:eastAsia="ru-RU"/>
        </w:rPr>
        <w:t>В строительстве используется:</w:t>
      </w:r>
    </w:p>
    <w:p w:rsidR="00632D41" w:rsidRPr="00632D41" w:rsidRDefault="00632D41" w:rsidP="00632D4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укрытия строительных лесов </w:t>
      </w:r>
    </w:p>
    <w:p w:rsidR="00632D41" w:rsidRPr="00632D41" w:rsidRDefault="00632D41" w:rsidP="00632D41">
      <w:pPr>
        <w:numPr>
          <w:ilvl w:val="0"/>
          <w:numId w:val="2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для предотвращения аварийного падения мусора и инструмента с рабочих зон лесов </w:t>
      </w:r>
      <w:bookmarkStart w:id="0" w:name="_GoBack"/>
      <w:bookmarkEnd w:id="0"/>
    </w:p>
    <w:p w:rsidR="00632D41" w:rsidRPr="00632D41" w:rsidRDefault="00632D41" w:rsidP="00632D41">
      <w:pPr>
        <w:spacing w:after="0" w:line="240" w:lineRule="auto"/>
        <w:ind w:left="180" w:hanging="180"/>
        <w:jc w:val="both"/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 xml:space="preserve">В сельском хозяйстве: </w:t>
      </w:r>
    </w:p>
    <w:p w:rsidR="00632D41" w:rsidRPr="00632D41" w:rsidRDefault="00632D41" w:rsidP="00632D41">
      <w:pPr>
        <w:numPr>
          <w:ilvl w:val="0"/>
          <w:numId w:val="3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sz w:val="18"/>
          <w:szCs w:val="18"/>
          <w:lang w:eastAsia="ru-RU"/>
        </w:rPr>
        <w:t xml:space="preserve">Защищает теплицы, сады и деревья от </w:t>
      </w:r>
      <w:r w:rsidRPr="00632D4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избытка солнечного света, птиц, града.</w:t>
      </w:r>
    </w:p>
    <w:p w:rsidR="00632D41" w:rsidRPr="00632D41" w:rsidRDefault="00632D41" w:rsidP="00632D41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/>
          <w:sz w:val="18"/>
          <w:szCs w:val="18"/>
          <w:lang w:eastAsia="ru-RU"/>
        </w:rPr>
        <w:t>В спорте:</w:t>
      </w:r>
    </w:p>
    <w:p w:rsidR="00632D41" w:rsidRPr="00632D41" w:rsidRDefault="00632D41" w:rsidP="00632D41">
      <w:pPr>
        <w:numPr>
          <w:ilvl w:val="0"/>
          <w:numId w:val="4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в качестве видимых ограждений при оборудовании лыжных трасс, </w:t>
      </w:r>
      <w:proofErr w:type="spellStart"/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>пейнтбольных</w:t>
      </w:r>
      <w:proofErr w:type="spellEnd"/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 xml:space="preserve">, волейбольных </w:t>
      </w:r>
    </w:p>
    <w:p w:rsidR="00632D41" w:rsidRPr="00632D41" w:rsidRDefault="00632D41" w:rsidP="00632D41">
      <w:pPr>
        <w:numPr>
          <w:ilvl w:val="0"/>
          <w:numId w:val="4"/>
        </w:numPr>
        <w:tabs>
          <w:tab w:val="num" w:pos="180"/>
        </w:tabs>
        <w:spacing w:after="0" w:line="240" w:lineRule="auto"/>
        <w:ind w:left="180" w:hanging="180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32D41">
        <w:rPr>
          <w:rFonts w:ascii="Arial" w:eastAsia="Times New Roman" w:hAnsi="Arial" w:cs="Arial"/>
          <w:bCs/>
          <w:sz w:val="18"/>
          <w:szCs w:val="18"/>
          <w:lang w:eastAsia="ru-RU"/>
        </w:rPr>
        <w:t>площадок и т.п.</w:t>
      </w:r>
    </w:p>
    <w:p w:rsidR="00632D41" w:rsidRPr="00632D41" w:rsidRDefault="00632D41" w:rsidP="00632D41">
      <w:pPr>
        <w:spacing w:after="0" w:line="240" w:lineRule="auto"/>
        <w:jc w:val="both"/>
        <w:rPr>
          <w:rFonts w:ascii="Arial" w:eastAsia="Times New Roman" w:hAnsi="Arial" w:cs="Arial"/>
          <w:color w:val="000000"/>
          <w:lang w:val="en-US" w:eastAsia="ru-RU"/>
        </w:rPr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76"/>
        <w:gridCol w:w="1276"/>
        <w:gridCol w:w="1276"/>
        <w:gridCol w:w="1050"/>
        <w:gridCol w:w="1051"/>
        <w:gridCol w:w="992"/>
        <w:gridCol w:w="1962"/>
      </w:tblGrid>
      <w:tr w:rsidR="0097372C" w:rsidRPr="00632D41" w:rsidTr="0097372C">
        <w:trPr>
          <w:trHeight w:val="683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Наименование продукции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Плотно</w:t>
            </w:r>
            <w:r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с</w:t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ть,</w:t>
            </w:r>
            <w:r w:rsidRPr="00632D41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г/м</w:t>
            </w:r>
            <w:proofErr w:type="gramStart"/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Метраж</w:t>
            </w:r>
            <w:r w:rsidRPr="00632D41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br/>
            </w:r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в рулоне, м</w:t>
            </w:r>
            <w:proofErr w:type="gramStart"/>
            <w:r w:rsidRPr="00D52C43">
              <w:rPr>
                <w:rFonts w:ascii="Arial" w:eastAsia="Times New Roman" w:hAnsi="Arial" w:cs="Arial"/>
                <w:b/>
                <w:bCs/>
                <w:color w:val="FFC000"/>
                <w:sz w:val="18"/>
                <w:szCs w:val="18"/>
                <w:bdr w:val="none" w:sz="0" w:space="0" w:color="auto" w:frame="1"/>
                <w:lang w:eastAsia="ru-RU"/>
              </w:rPr>
              <w:t>2</w:t>
            </w:r>
            <w:proofErr w:type="gramEnd"/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Размер</w:t>
            </w: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br/>
              <w:t xml:space="preserve">ячейки, </w:t>
            </w:r>
            <w:proofErr w:type="gramStart"/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мм</w:t>
            </w:r>
            <w:proofErr w:type="gramEnd"/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Цвет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CF54D0" w:rsidP="00234DF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Ц</w:t>
            </w:r>
            <w:r w:rsidR="0097372C"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 xml:space="preserve">ена, </w:t>
            </w:r>
            <w:r w:rsidR="0071053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кв</w:t>
            </w:r>
            <w:proofErr w:type="gramStart"/>
            <w:r w:rsidR="0071053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.м</w:t>
            </w:r>
            <w:proofErr w:type="gramEnd"/>
            <w:r w:rsidR="00710533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 xml:space="preserve"> </w:t>
            </w:r>
            <w:r w:rsidR="0097372C"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руб.</w:t>
            </w:r>
          </w:p>
        </w:tc>
        <w:tc>
          <w:tcPr>
            <w:tcW w:w="1962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b/>
                <w:color w:val="FFC000"/>
                <w:sz w:val="18"/>
                <w:szCs w:val="18"/>
                <w:lang w:eastAsia="ru-RU"/>
              </w:rPr>
              <w:t>Фото</w:t>
            </w:r>
          </w:p>
        </w:tc>
      </w:tr>
      <w:tr w:rsidR="0097372C" w:rsidRPr="00632D41" w:rsidTr="00470B7E">
        <w:trPr>
          <w:trHeight w:val="1397"/>
        </w:trPr>
        <w:tc>
          <w:tcPr>
            <w:tcW w:w="2176" w:type="dxa"/>
            <w:shd w:val="clear" w:color="auto" w:fill="FABF8F" w:themeFill="accent6" w:themeFillTint="99"/>
            <w:vAlign w:val="center"/>
          </w:tcPr>
          <w:p w:rsidR="0097372C" w:rsidRPr="00632D41" w:rsidRDefault="0097372C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</w:t>
            </w:r>
            <w:r w:rsidR="007105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4х50; 3х100; 3х50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600; 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400; 300;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50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10</w:t>
            </w:r>
          </w:p>
        </w:tc>
        <w:tc>
          <w:tcPr>
            <w:tcW w:w="1051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20" w:dyaOrig="1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95pt;height:62.05pt" o:ole="">
                  <v:imagedata r:id="rId8" o:title=""/>
                </v:shape>
                <o:OLEObject Type="Embed" ProgID="PBrush" ShapeID="_x0000_i1025" DrawAspect="Content" ObjectID="_1608551309" r:id="rId9"/>
              </w:object>
            </w:r>
          </w:p>
        </w:tc>
      </w:tr>
      <w:tr w:rsidR="00710533" w:rsidRPr="00632D41" w:rsidTr="0097372C">
        <w:trPr>
          <w:trHeight w:val="1417"/>
        </w:trPr>
        <w:tc>
          <w:tcPr>
            <w:tcW w:w="2176" w:type="dxa"/>
            <w:vAlign w:val="center"/>
          </w:tcPr>
          <w:p w:rsidR="00710533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4х25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; 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1,5х10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710533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10533" w:rsidRDefault="00482509" w:rsidP="00CF7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710533" w:rsidRPr="00632D41" w:rsidRDefault="00710533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20" w:dyaOrig="1230">
                <v:shape id="_x0000_i1026" type="#_x0000_t75" style="width:81.95pt;height:62.05pt" o:ole="">
                  <v:imagedata r:id="rId8" o:title=""/>
                </v:shape>
                <o:OLEObject Type="Embed" ProgID="PBrush" ShapeID="_x0000_i1026" DrawAspect="Content" ObjectID="_1608551310" r:id="rId10"/>
              </w:object>
            </w:r>
          </w:p>
        </w:tc>
      </w:tr>
      <w:tr w:rsidR="0097372C" w:rsidRPr="00632D41" w:rsidTr="0097372C">
        <w:trPr>
          <w:trHeight w:val="141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; 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40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10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CF74E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525" w:dyaOrig="2745">
                <v:shape id="_x0000_i1027" type="#_x0000_t75" style="width:87.5pt;height:69.8pt" o:ole="">
                  <v:imagedata r:id="rId11" o:title=""/>
                </v:shape>
                <o:OLEObject Type="Embed" ProgID="PBrush" ShapeID="_x0000_i1027" DrawAspect="Content" ObjectID="_1608551311" r:id="rId12"/>
              </w:object>
            </w:r>
          </w:p>
        </w:tc>
      </w:tr>
      <w:tr w:rsidR="0097372C" w:rsidRPr="00632D41" w:rsidTr="0097372C">
        <w:trPr>
          <w:trHeight w:val="1399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СЕТКА ФАСАДНАЯ 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3х100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55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 х 6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650" w:dyaOrig="1245">
                <v:shape id="_x0000_i1028" type="#_x0000_t75" style="width:83.1pt;height:62.05pt" o:ole="">
                  <v:imagedata r:id="rId13" o:title=""/>
                </v:shape>
                <o:OLEObject Type="Embed" ProgID="PBrush" ShapeID="_x0000_i1028" DrawAspect="Content" ObjectID="_1608551312" r:id="rId14"/>
              </w:object>
            </w:r>
          </w:p>
        </w:tc>
      </w:tr>
      <w:tr w:rsidR="0097372C" w:rsidRPr="00632D41" w:rsidTr="00470B7E">
        <w:trPr>
          <w:trHeight w:val="569"/>
        </w:trPr>
        <w:tc>
          <w:tcPr>
            <w:tcW w:w="2176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материал – ленточный полиэтилен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76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1,5х8</w:t>
            </w:r>
          </w:p>
        </w:tc>
        <w:tc>
          <w:tcPr>
            <w:tcW w:w="1051" w:type="dxa"/>
            <w:shd w:val="clear" w:color="auto" w:fill="FABF8F" w:themeFill="accent6" w:themeFillTint="99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белый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27</w:t>
            </w:r>
            <w:r w:rsidR="007105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195" w:dyaOrig="1950">
                <v:shape id="_x0000_i1029" type="#_x0000_t75" style="width:87.5pt;height:53.15pt" o:ole="">
                  <v:imagedata r:id="rId15" o:title=""/>
                </v:shape>
                <o:OLEObject Type="Embed" ProgID="PBrush" ShapeID="_x0000_i1029" DrawAspect="Content" ObjectID="_1608551313" r:id="rId16"/>
              </w:object>
            </w:r>
          </w:p>
        </w:tc>
      </w:tr>
      <w:tr w:rsidR="0097372C" w:rsidRPr="00632D41" w:rsidTr="0097372C">
        <w:trPr>
          <w:trHeight w:val="782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 х 2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2820" w:dyaOrig="1695">
                <v:shape id="_x0000_i1030" type="#_x0000_t75" style="width:124.05pt;height:75.3pt" o:ole="">
                  <v:imagedata r:id="rId17" o:title=""/>
                </v:shape>
                <o:OLEObject Type="Embed" ProgID="PBrush" ShapeID="_x0000_i1030" DrawAspect="Content" ObjectID="_1608551314" r:id="rId18"/>
              </w:object>
            </w:r>
          </w:p>
        </w:tc>
      </w:tr>
      <w:tr w:rsidR="0097372C" w:rsidRPr="00632D41" w:rsidTr="0097372C">
        <w:trPr>
          <w:trHeight w:val="2026"/>
        </w:trPr>
        <w:tc>
          <w:tcPr>
            <w:tcW w:w="2176" w:type="dxa"/>
            <w:vAlign w:val="center"/>
          </w:tcPr>
          <w:p w:rsidR="0097372C" w:rsidRPr="00632D41" w:rsidRDefault="0097372C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материал – высокопрочная </w:t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30" w:dyaOrig="1260">
                <v:shape id="_x0000_i1031" type="#_x0000_t75" style="width:90.85pt;height:63.15pt" o:ole="">
                  <v:imagedata r:id="rId19" o:title=""/>
                </v:shape>
                <o:OLEObject Type="Embed" ProgID="PBrush" ShapeID="_x0000_i1031" DrawAspect="Content" ObjectID="_1608551315" r:id="rId20"/>
              </w:object>
            </w:r>
          </w:p>
        </w:tc>
      </w:tr>
      <w:tr w:rsidR="0097372C" w:rsidRPr="00632D41" w:rsidTr="0097372C">
        <w:trPr>
          <w:trHeight w:val="1559"/>
        </w:trPr>
        <w:tc>
          <w:tcPr>
            <w:tcW w:w="2176" w:type="dxa"/>
            <w:vAlign w:val="center"/>
          </w:tcPr>
          <w:p w:rsidR="0097372C" w:rsidRPr="00632D41" w:rsidRDefault="0097372C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0,8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х</w:t>
            </w:r>
            <w:proofErr w:type="spellEnd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0,8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Изумрудный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6660" w:dyaOrig="4740">
                <v:shape id="_x0000_i1032" type="#_x0000_t75" style="width:86.4pt;height:62.05pt" o:ole="">
                  <v:imagedata r:id="rId21" o:title=""/>
                </v:shape>
                <o:OLEObject Type="Embed" ProgID="PBrush" ShapeID="_x0000_i1032" DrawAspect="Content" ObjectID="_1608551316" r:id="rId22"/>
              </w:object>
            </w:r>
          </w:p>
        </w:tc>
      </w:tr>
      <w:tr w:rsidR="0097372C" w:rsidRPr="00632D41" w:rsidTr="0097372C">
        <w:trPr>
          <w:trHeight w:val="1407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3х50</w:t>
            </w:r>
            <w:r w:rsidRPr="00D52C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х 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Голубой, </w:t>
            </w:r>
            <w:proofErr w:type="gram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оранжевый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920" w:dyaOrig="765">
                <v:shape id="_x0000_i1033" type="#_x0000_t75" style="width:86.4pt;height:34.35pt" o:ole="">
                  <v:imagedata r:id="rId23" o:title=""/>
                </v:shape>
                <o:OLEObject Type="Embed" ProgID="PBrush" ShapeID="_x0000_i1033" DrawAspect="Content" ObjectID="_1608551317" r:id="rId24"/>
              </w:object>
            </w:r>
          </w:p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30" w:dyaOrig="900">
                <v:shape id="_x0000_i1034" type="#_x0000_t75" style="width:87.5pt;height:43.2pt" o:ole="">
                  <v:imagedata r:id="rId25" o:title=""/>
                </v:shape>
                <o:OLEObject Type="Embed" ProgID="PBrush" ShapeID="_x0000_i1034" DrawAspect="Content" ObjectID="_1608551318" r:id="rId26"/>
              </w:object>
            </w:r>
          </w:p>
        </w:tc>
      </w:tr>
      <w:tr w:rsidR="0097372C" w:rsidRPr="00632D41" w:rsidTr="0097372C">
        <w:trPr>
          <w:trHeight w:val="141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4х100</w:t>
            </w:r>
            <w:r w:rsidR="007105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 4х50; 3х100; 3х50; 2х100; 2х50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PRO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80/100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400;300;200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x 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710533" w:rsidRDefault="00482509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725" w:dyaOrig="1290">
                <v:shape id="_x0000_i1035" type="#_x0000_t75" style="width:86.4pt;height:64.25pt" o:ole="">
                  <v:imagedata r:id="rId27" o:title=""/>
                </v:shape>
                <o:OLEObject Type="Embed" ProgID="PBrush" ShapeID="_x0000_i1035" DrawAspect="Content" ObjectID="_1608551319" r:id="rId28"/>
              </w:object>
            </w:r>
          </w:p>
        </w:tc>
      </w:tr>
      <w:tr w:rsidR="0097372C" w:rsidRPr="00632D41" w:rsidTr="0097372C">
        <w:trPr>
          <w:trHeight w:val="1411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2х50 PRO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материал – ленточный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высокопрочный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 x 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патриот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2385" w:dyaOrig="1665">
                <v:shape id="_x0000_i1036" type="#_x0000_t75" style="width:87.5pt;height:60.9pt" o:ole="">
                  <v:imagedata r:id="rId29" o:title=""/>
                </v:shape>
                <o:OLEObject Type="Embed" ProgID="PBrush" ShapeID="_x0000_i1036" DrawAspect="Content" ObjectID="_1608551320" r:id="rId30"/>
              </w:object>
            </w:r>
          </w:p>
        </w:tc>
      </w:tr>
      <w:tr w:rsidR="0097372C" w:rsidRPr="00632D41" w:rsidTr="0097372C">
        <w:trPr>
          <w:trHeight w:val="1262"/>
        </w:trPr>
        <w:tc>
          <w:tcPr>
            <w:tcW w:w="2176" w:type="dxa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защитная материал – высокопрочная</w:t>
            </w: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 HDPE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5х7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1890" w:dyaOrig="1515">
                <v:shape id="_x0000_i1037" type="#_x0000_t75" style="width:87.5pt;height:69.8pt" o:ole="">
                  <v:imagedata r:id="rId31" o:title=""/>
                </v:shape>
                <o:OLEObject Type="Embed" ProgID="PBrush" ShapeID="_x0000_i1037" DrawAspect="Content" ObjectID="_1608551321" r:id="rId32"/>
              </w:object>
            </w:r>
          </w:p>
        </w:tc>
      </w:tr>
      <w:tr w:rsidR="0097372C" w:rsidRPr="00632D41" w:rsidTr="0097372C">
        <w:trPr>
          <w:trHeight w:val="1549"/>
        </w:trPr>
        <w:tc>
          <w:tcPr>
            <w:tcW w:w="2176" w:type="dxa"/>
            <w:vAlign w:val="center"/>
          </w:tcPr>
          <w:p w:rsidR="0097372C" w:rsidRPr="00632D41" w:rsidRDefault="00710533" w:rsidP="0071053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СЕТКА ФАСАДНАЯ 4х5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0 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повышенной плотности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материа</w:t>
            </w:r>
            <w:proofErr w:type="gramStart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л(</w:t>
            </w:r>
            <w:proofErr w:type="gramEnd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ленточный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полиэтилен HDPE- высокопрочная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монофиламентная</w:t>
            </w:r>
            <w:proofErr w:type="spellEnd"/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нить)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372C" w:rsidRPr="00632D41" w:rsidRDefault="00710533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97372C"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050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1х1</w:t>
            </w:r>
          </w:p>
        </w:tc>
        <w:tc>
          <w:tcPr>
            <w:tcW w:w="1051" w:type="dxa"/>
            <w:shd w:val="clear" w:color="auto" w:fill="auto"/>
            <w:vAlign w:val="center"/>
          </w:tcPr>
          <w:p w:rsidR="0097372C" w:rsidRPr="00632D41" w:rsidRDefault="0097372C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темно-зеленый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7372C" w:rsidRPr="00632D41" w:rsidRDefault="00482509" w:rsidP="00632D4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по заказу</w:t>
            </w:r>
          </w:p>
        </w:tc>
        <w:tc>
          <w:tcPr>
            <w:tcW w:w="1962" w:type="dxa"/>
            <w:shd w:val="clear" w:color="auto" w:fill="auto"/>
          </w:tcPr>
          <w:p w:rsidR="0097372C" w:rsidRPr="00632D41" w:rsidRDefault="0097372C" w:rsidP="00632D41">
            <w:pPr>
              <w:spacing w:after="0" w:line="240" w:lineRule="auto"/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</w:pPr>
            <w:r w:rsidRPr="00632D4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object w:dxaOrig="3105" w:dyaOrig="2475">
                <v:shape id="_x0000_i1038" type="#_x0000_t75" style="width:86.4pt;height:69.8pt" o:ole="">
                  <v:imagedata r:id="rId33" o:title=""/>
                </v:shape>
                <o:OLEObject Type="Embed" ProgID="PBrush" ShapeID="_x0000_i1038" DrawAspect="Content" ObjectID="_1608551322" r:id="rId34"/>
              </w:object>
            </w:r>
          </w:p>
        </w:tc>
      </w:tr>
    </w:tbl>
    <w:p w:rsidR="00E95035" w:rsidRPr="00BE71E2" w:rsidRDefault="00632D41" w:rsidP="00BE71E2">
      <w:pPr>
        <w:numPr>
          <w:ilvl w:val="0"/>
          <w:numId w:val="1"/>
        </w:numPr>
        <w:tabs>
          <w:tab w:val="num" w:pos="0"/>
        </w:tabs>
        <w:spacing w:after="0" w:line="240" w:lineRule="auto"/>
        <w:rPr>
          <w:rFonts w:ascii="Arial" w:hAnsi="Arial" w:cs="Arial"/>
        </w:rPr>
      </w:pPr>
      <w:r w:rsidRPr="00632D41">
        <w:rPr>
          <w:rFonts w:ascii="Arial" w:eastAsia="Times New Roman" w:hAnsi="Arial" w:cs="Arial"/>
          <w:sz w:val="18"/>
          <w:szCs w:val="18"/>
          <w:lang w:eastAsia="ru-RU"/>
        </w:rPr>
        <w:t>Компактная упаковка. Рулон спрессован и сложен в несколько раз.</w:t>
      </w:r>
    </w:p>
    <w:sectPr w:rsidR="00E95035" w:rsidRPr="00BE71E2" w:rsidSect="00D52C43">
      <w:pgSz w:w="11906" w:h="16838"/>
      <w:pgMar w:top="357" w:right="567" w:bottom="510" w:left="90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1C8" w:rsidRDefault="004F01C8" w:rsidP="00632D41">
      <w:pPr>
        <w:spacing w:after="0" w:line="240" w:lineRule="auto"/>
      </w:pPr>
      <w:r>
        <w:separator/>
      </w:r>
    </w:p>
  </w:endnote>
  <w:endnote w:type="continuationSeparator" w:id="0">
    <w:p w:rsidR="004F01C8" w:rsidRDefault="004F01C8" w:rsidP="00632D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1C8" w:rsidRDefault="004F01C8" w:rsidP="00632D41">
      <w:pPr>
        <w:spacing w:after="0" w:line="240" w:lineRule="auto"/>
      </w:pPr>
      <w:r>
        <w:separator/>
      </w:r>
    </w:p>
  </w:footnote>
  <w:footnote w:type="continuationSeparator" w:id="0">
    <w:p w:rsidR="004F01C8" w:rsidRDefault="004F01C8" w:rsidP="00632D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65162"/>
    <w:multiLevelType w:val="hybridMultilevel"/>
    <w:tmpl w:val="C4A0EA72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0B545747"/>
    <w:multiLevelType w:val="multilevel"/>
    <w:tmpl w:val="EE7A4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A72C3D"/>
    <w:multiLevelType w:val="multilevel"/>
    <w:tmpl w:val="95AA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8B43EA"/>
    <w:multiLevelType w:val="hybridMultilevel"/>
    <w:tmpl w:val="5B40291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8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B46AE6"/>
    <w:rsid w:val="001604DE"/>
    <w:rsid w:val="001951E1"/>
    <w:rsid w:val="001C7776"/>
    <w:rsid w:val="00205057"/>
    <w:rsid w:val="00234DF8"/>
    <w:rsid w:val="0024033A"/>
    <w:rsid w:val="002645C9"/>
    <w:rsid w:val="00273B87"/>
    <w:rsid w:val="00470B7E"/>
    <w:rsid w:val="00482509"/>
    <w:rsid w:val="004F01C8"/>
    <w:rsid w:val="00520020"/>
    <w:rsid w:val="00533428"/>
    <w:rsid w:val="00632D41"/>
    <w:rsid w:val="00651CD8"/>
    <w:rsid w:val="00710533"/>
    <w:rsid w:val="007F1618"/>
    <w:rsid w:val="007F1C2F"/>
    <w:rsid w:val="0097372C"/>
    <w:rsid w:val="00A457D3"/>
    <w:rsid w:val="00A458B4"/>
    <w:rsid w:val="00A872E2"/>
    <w:rsid w:val="00B46AE6"/>
    <w:rsid w:val="00BE71E2"/>
    <w:rsid w:val="00BF3856"/>
    <w:rsid w:val="00C46680"/>
    <w:rsid w:val="00CF54D0"/>
    <w:rsid w:val="00CF74E2"/>
    <w:rsid w:val="00D52C43"/>
    <w:rsid w:val="00E95035"/>
    <w:rsid w:val="00EF0051"/>
    <w:rsid w:val="00F30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8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632D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632D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632D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rsid w:val="00632D41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32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2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1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oleObject" Target="embeddings/oleObject12.bin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GYPNORION</cp:lastModifiedBy>
  <cp:revision>22</cp:revision>
  <dcterms:created xsi:type="dcterms:W3CDTF">2013-07-10T06:49:00Z</dcterms:created>
  <dcterms:modified xsi:type="dcterms:W3CDTF">2019-01-09T10:02:00Z</dcterms:modified>
</cp:coreProperties>
</file>